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22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role of ethics among the interprofessional health care team</w:t>
      </w:r>
      <w:r w:rsidR="001F79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0122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its role in communication and information sharing, confidentiality, and whistleblowing.</w:t>
      </w: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Corse</w:t>
      </w: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012292" w:rsidRDefault="00492164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544D0" w:rsidRDefault="004544D0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1677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41677" w:rsidRDefault="00341677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A8B" w:rsidRPr="00F4429E" w:rsidRDefault="00341677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F213C" w:rsidRPr="00F4429E">
        <w:rPr>
          <w:rFonts w:ascii="Times New Roman" w:hAnsi="Times New Roman" w:cs="Times New Roman"/>
          <w:sz w:val="24"/>
          <w:szCs w:val="24"/>
        </w:rPr>
        <w:t>C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ompetency among healthcare givers is an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 aspect </w:t>
      </w:r>
      <w:r w:rsidR="001F7910">
        <w:rPr>
          <w:rFonts w:ascii="Times New Roman" w:hAnsi="Times New Roman" w:cs="Times New Roman"/>
          <w:sz w:val="24"/>
          <w:szCs w:val="24"/>
        </w:rPr>
        <w:t>of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 service delivery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in the healthcare system</w:t>
      </w:r>
      <w:r w:rsidR="001F7910">
        <w:rPr>
          <w:rFonts w:ascii="Times New Roman" w:hAnsi="Times New Roman" w:cs="Times New Roman"/>
          <w:sz w:val="24"/>
          <w:szCs w:val="24"/>
        </w:rPr>
        <w:t>. T</w:t>
      </w:r>
      <w:r w:rsidR="007F213C" w:rsidRPr="00F4429E">
        <w:rPr>
          <w:rFonts w:ascii="Times New Roman" w:hAnsi="Times New Roman" w:cs="Times New Roman"/>
          <w:sz w:val="24"/>
          <w:szCs w:val="24"/>
        </w:rPr>
        <w:t>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Interprofessional teamwork and interprofessional education are </w:t>
      </w:r>
      <w:r w:rsidR="001F7910">
        <w:rPr>
          <w:rFonts w:ascii="Times New Roman" w:hAnsi="Times New Roman" w:cs="Times New Roman"/>
          <w:sz w:val="24"/>
          <w:szCs w:val="24"/>
        </w:rPr>
        <w:t>critic</w:t>
      </w:r>
      <w:r w:rsidR="007F213C" w:rsidRPr="00F4429E">
        <w:rPr>
          <w:rFonts w:ascii="Times New Roman" w:hAnsi="Times New Roman" w:cs="Times New Roman"/>
          <w:sz w:val="24"/>
          <w:szCs w:val="24"/>
        </w:rPr>
        <w:t>al in fighting health challenges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. </w:t>
      </w:r>
      <w:r w:rsidR="00763030" w:rsidRPr="00F4429E">
        <w:rPr>
          <w:rFonts w:ascii="Times New Roman" w:hAnsi="Times New Roman" w:cs="Times New Roman"/>
          <w:sz w:val="24"/>
          <w:szCs w:val="24"/>
        </w:rPr>
        <w:t>Interprofessional healthcare teams are responsible for delivering high</w:t>
      </w:r>
      <w:r w:rsidR="001F7910">
        <w:rPr>
          <w:rFonts w:ascii="Times New Roman" w:hAnsi="Times New Roman" w:cs="Times New Roman"/>
          <w:sz w:val="24"/>
          <w:szCs w:val="24"/>
        </w:rPr>
        <w:t>-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quality </w:t>
      </w:r>
      <w:r w:rsidR="00E2233E" w:rsidRPr="00F4429E">
        <w:rPr>
          <w:rFonts w:ascii="Times New Roman" w:hAnsi="Times New Roman" w:cs="Times New Roman"/>
          <w:sz w:val="24"/>
          <w:szCs w:val="24"/>
        </w:rPr>
        <w:t>services, sharing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 care management and optimizing </w:t>
      </w:r>
      <w:r w:rsidR="00E2233E" w:rsidRPr="00F4429E">
        <w:rPr>
          <w:rFonts w:ascii="Times New Roman" w:hAnsi="Times New Roman" w:cs="Times New Roman"/>
          <w:sz w:val="24"/>
          <w:szCs w:val="24"/>
        </w:rPr>
        <w:t>members’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 skills. </w:t>
      </w:r>
      <w:r w:rsidR="00492164">
        <w:rPr>
          <w:rFonts w:ascii="Times New Roman" w:hAnsi="Times New Roman" w:cs="Times New Roman"/>
          <w:sz w:val="24"/>
          <w:szCs w:val="24"/>
        </w:rPr>
        <w:t>According to Cutler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492164">
        <w:rPr>
          <w:rFonts w:ascii="Times New Roman" w:hAnsi="Times New Roman" w:cs="Times New Roman"/>
          <w:sz w:val="24"/>
          <w:szCs w:val="24"/>
        </w:rPr>
        <w:t xml:space="preserve"> (2019) </w:t>
      </w:r>
      <w:r w:rsidR="007F213C" w:rsidRPr="00F4429E">
        <w:rPr>
          <w:rFonts w:ascii="Times New Roman" w:hAnsi="Times New Roman" w:cs="Times New Roman"/>
          <w:sz w:val="24"/>
          <w:szCs w:val="24"/>
        </w:rPr>
        <w:t>excellent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interprof</w:t>
      </w:r>
      <w:r w:rsidR="001F7910">
        <w:rPr>
          <w:rFonts w:ascii="Times New Roman" w:hAnsi="Times New Roman" w:cs="Times New Roman"/>
          <w:sz w:val="24"/>
          <w:szCs w:val="24"/>
        </w:rPr>
        <w:t>es</w:t>
      </w:r>
      <w:r w:rsidR="002C67FE" w:rsidRPr="00F4429E">
        <w:rPr>
          <w:rFonts w:ascii="Times New Roman" w:hAnsi="Times New Roman" w:cs="Times New Roman"/>
          <w:sz w:val="24"/>
          <w:szCs w:val="24"/>
        </w:rPr>
        <w:t>sional collaboration i</w:t>
      </w:r>
      <w:r w:rsidR="001F7910">
        <w:rPr>
          <w:rFonts w:ascii="Times New Roman" w:hAnsi="Times New Roman" w:cs="Times New Roman"/>
          <w:sz w:val="24"/>
          <w:szCs w:val="24"/>
        </w:rPr>
        <w:t>s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</w:t>
      </w:r>
      <w:r w:rsidR="001F7910">
        <w:rPr>
          <w:rFonts w:ascii="Times New Roman" w:hAnsi="Times New Roman" w:cs="Times New Roman"/>
          <w:sz w:val="24"/>
          <w:szCs w:val="24"/>
        </w:rPr>
        <w:t>necessar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y for quality healthcare </w:t>
      </w:r>
      <w:r w:rsidR="00492164" w:rsidRPr="00F4429E">
        <w:rPr>
          <w:rFonts w:ascii="Times New Roman" w:hAnsi="Times New Roman" w:cs="Times New Roman"/>
          <w:sz w:val="24"/>
          <w:szCs w:val="24"/>
        </w:rPr>
        <w:t>services across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the </w:t>
      </w:r>
      <w:r w:rsidR="007F213C" w:rsidRPr="00F4429E">
        <w:rPr>
          <w:rFonts w:ascii="Times New Roman" w:hAnsi="Times New Roman" w:cs="Times New Roman"/>
          <w:sz w:val="24"/>
          <w:szCs w:val="24"/>
        </w:rPr>
        <w:t>world</w:t>
      </w:r>
      <w:r w:rsidR="001F7910">
        <w:rPr>
          <w:rFonts w:ascii="Times New Roman" w:hAnsi="Times New Roman" w:cs="Times New Roman"/>
          <w:sz w:val="24"/>
          <w:szCs w:val="24"/>
        </w:rPr>
        <w:t>;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hence</w:t>
      </w:r>
      <w:r w:rsidR="009A62E3" w:rsidRPr="00F4429E">
        <w:rPr>
          <w:rFonts w:ascii="Times New Roman" w:hAnsi="Times New Roman" w:cs="Times New Roman"/>
          <w:sz w:val="24"/>
          <w:szCs w:val="24"/>
        </w:rPr>
        <w:t xml:space="preserve"> health professionals</w:t>
      </w:r>
      <w:r w:rsidR="001F7910">
        <w:rPr>
          <w:rFonts w:ascii="Times New Roman" w:hAnsi="Times New Roman" w:cs="Times New Roman"/>
          <w:sz w:val="24"/>
          <w:szCs w:val="24"/>
        </w:rPr>
        <w:t xml:space="preserve"> with</w:t>
      </w:r>
      <w:r w:rsidR="009A62E3" w:rsidRPr="00F4429E">
        <w:rPr>
          <w:rFonts w:ascii="Times New Roman" w:hAnsi="Times New Roman" w:cs="Times New Roman"/>
          <w:sz w:val="24"/>
          <w:szCs w:val="24"/>
        </w:rPr>
        <w:t xml:space="preserve"> different professional backgrounds are encouraged to work as a </w:t>
      </w:r>
      <w:r w:rsidR="00492164" w:rsidRPr="00F4429E">
        <w:rPr>
          <w:rFonts w:ascii="Times New Roman" w:hAnsi="Times New Roman" w:cs="Times New Roman"/>
          <w:sz w:val="24"/>
          <w:szCs w:val="24"/>
        </w:rPr>
        <w:t>team</w:t>
      </w:r>
      <w:r w:rsidR="00492164">
        <w:rPr>
          <w:rFonts w:ascii="Times New Roman" w:hAnsi="Times New Roman" w:cs="Times New Roman"/>
          <w:sz w:val="24"/>
          <w:szCs w:val="24"/>
        </w:rPr>
        <w:t xml:space="preserve">. </w:t>
      </w:r>
      <w:r w:rsidR="007F213C" w:rsidRPr="00F4429E">
        <w:rPr>
          <w:rFonts w:ascii="Times New Roman" w:hAnsi="Times New Roman" w:cs="Times New Roman"/>
          <w:sz w:val="24"/>
          <w:szCs w:val="24"/>
        </w:rPr>
        <w:t>The purpose of this paper is to evaluate the role of ethics among interprofessional healthcare team</w:t>
      </w:r>
      <w:r w:rsidR="001F7910">
        <w:rPr>
          <w:rFonts w:ascii="Times New Roman" w:hAnsi="Times New Roman" w:cs="Times New Roman"/>
          <w:sz w:val="24"/>
          <w:szCs w:val="24"/>
        </w:rPr>
        <w:t xml:space="preserve">, </w:t>
      </w:r>
      <w:r w:rsidR="007F213C" w:rsidRPr="00F4429E">
        <w:rPr>
          <w:rFonts w:ascii="Times New Roman" w:hAnsi="Times New Roman" w:cs="Times New Roman"/>
          <w:sz w:val="24"/>
          <w:szCs w:val="24"/>
        </w:rPr>
        <w:t>and</w:t>
      </w:r>
      <w:r w:rsidR="007F213C" w:rsidRPr="00F4429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its role in communication and information sharing, confidentiality, and whistleblowing.</w:t>
      </w:r>
    </w:p>
    <w:p w:rsidR="0092150A" w:rsidRPr="00F4429E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3A8B" w:rsidRPr="00F4429E">
        <w:rPr>
          <w:rFonts w:ascii="Times New Roman" w:hAnsi="Times New Roman" w:cs="Times New Roman"/>
          <w:sz w:val="24"/>
          <w:szCs w:val="24"/>
        </w:rPr>
        <w:t xml:space="preserve">Collaborative practice in healthcare </w:t>
      </w:r>
      <w:r w:rsidR="00A4225A" w:rsidRPr="00F4429E">
        <w:rPr>
          <w:rFonts w:ascii="Times New Roman" w:hAnsi="Times New Roman" w:cs="Times New Roman"/>
          <w:sz w:val="24"/>
          <w:szCs w:val="24"/>
        </w:rPr>
        <w:t>benefit</w:t>
      </w:r>
      <w:r w:rsidR="00A93A8B" w:rsidRPr="00F4429E">
        <w:rPr>
          <w:rFonts w:ascii="Times New Roman" w:hAnsi="Times New Roman" w:cs="Times New Roman"/>
          <w:sz w:val="24"/>
          <w:szCs w:val="24"/>
        </w:rPr>
        <w:t>s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 patients with their families in </w:t>
      </w:r>
      <w:r w:rsidR="00C26ED2" w:rsidRPr="00F4429E">
        <w:rPr>
          <w:rFonts w:ascii="Times New Roman" w:hAnsi="Times New Roman" w:cs="Times New Roman"/>
          <w:sz w:val="24"/>
          <w:szCs w:val="24"/>
        </w:rPr>
        <w:t xml:space="preserve">various ways such </w:t>
      </w:r>
      <w:r w:rsidR="00A93A8B" w:rsidRPr="00F4429E">
        <w:rPr>
          <w:rFonts w:ascii="Times New Roman" w:hAnsi="Times New Roman" w:cs="Times New Roman"/>
          <w:sz w:val="24"/>
          <w:szCs w:val="24"/>
        </w:rPr>
        <w:t>as; attaining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 quality </w:t>
      </w:r>
      <w:r w:rsidR="00C26ED2" w:rsidRPr="00F4429E">
        <w:rPr>
          <w:rFonts w:ascii="Times New Roman" w:hAnsi="Times New Roman" w:cs="Times New Roman"/>
          <w:sz w:val="24"/>
          <w:szCs w:val="24"/>
        </w:rPr>
        <w:t>healthcare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, reducing cost, and improving the patient's </w:t>
      </w:r>
      <w:r w:rsidR="001F7910">
        <w:rPr>
          <w:rFonts w:ascii="Times New Roman" w:hAnsi="Times New Roman" w:cs="Times New Roman"/>
          <w:sz w:val="24"/>
          <w:szCs w:val="24"/>
        </w:rPr>
        <w:t xml:space="preserve">outcome.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healthcare workforce is currently a vital tool </w:t>
      </w:r>
      <w:r w:rsidR="00C26ED2" w:rsidRPr="00F4429E">
        <w:rPr>
          <w:rFonts w:ascii="Times New Roman" w:hAnsi="Times New Roman" w:cs="Times New Roman"/>
          <w:sz w:val="24"/>
          <w:szCs w:val="24"/>
        </w:rPr>
        <w:t>in expanding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 universal healthcare coverage and improving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system worldwide.  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Therefore, ethics helps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individuals understand their roles and those of other team members. Doing so will enhance respect within the team and enable team members to understand the scope of </w:t>
      </w:r>
      <w:r w:rsidR="0007567D" w:rsidRPr="00F4429E">
        <w:rPr>
          <w:rFonts w:ascii="Times New Roman" w:hAnsi="Times New Roman" w:cs="Times New Roman"/>
          <w:sz w:val="24"/>
          <w:szCs w:val="24"/>
        </w:rPr>
        <w:t>practice (Cutler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07567D" w:rsidRPr="00F4429E">
        <w:rPr>
          <w:rFonts w:ascii="Times New Roman" w:hAnsi="Times New Roman" w:cs="Times New Roman"/>
          <w:sz w:val="24"/>
          <w:szCs w:val="24"/>
        </w:rPr>
        <w:t>, 2019)</w:t>
      </w:r>
      <w:r w:rsidR="00E2233E" w:rsidRPr="00F4429E">
        <w:rPr>
          <w:rFonts w:ascii="Times New Roman" w:hAnsi="Times New Roman" w:cs="Times New Roman"/>
          <w:sz w:val="24"/>
          <w:szCs w:val="24"/>
        </w:rPr>
        <w:t>.</w:t>
      </w:r>
      <w:r w:rsidR="001F7910">
        <w:rPr>
          <w:rFonts w:ascii="Times New Roman" w:hAnsi="Times New Roman" w:cs="Times New Roman"/>
          <w:sz w:val="24"/>
          <w:szCs w:val="24"/>
        </w:rPr>
        <w:t xml:space="preserve"> </w:t>
      </w:r>
      <w:r w:rsidR="004544D0" w:rsidRPr="00F4429E">
        <w:rPr>
          <w:rFonts w:ascii="Times New Roman" w:hAnsi="Times New Roman" w:cs="Times New Roman"/>
          <w:sz w:val="24"/>
          <w:szCs w:val="24"/>
        </w:rPr>
        <w:t>Besides</w:t>
      </w:r>
      <w:r w:rsidRPr="00F4429E">
        <w:rPr>
          <w:rFonts w:ascii="Times New Roman" w:hAnsi="Times New Roman" w:cs="Times New Roman"/>
          <w:sz w:val="24"/>
          <w:szCs w:val="24"/>
        </w:rPr>
        <w:t xml:space="preserve">, effective cooperation between team members, support, recognition, and mutual respect are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Pr="00F4429E">
        <w:rPr>
          <w:rFonts w:ascii="Times New Roman" w:hAnsi="Times New Roman" w:cs="Times New Roman"/>
          <w:sz w:val="24"/>
          <w:szCs w:val="24"/>
        </w:rPr>
        <w:t xml:space="preserve"> aspects that build up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Pr="00F4429E">
        <w:rPr>
          <w:rFonts w:ascii="Times New Roman" w:hAnsi="Times New Roman" w:cs="Times New Roman"/>
          <w:sz w:val="24"/>
          <w:szCs w:val="24"/>
        </w:rPr>
        <w:t xml:space="preserve">good working </w:t>
      </w:r>
      <w:r w:rsidRPr="00F4429E">
        <w:rPr>
          <w:rFonts w:ascii="Times New Roman" w:hAnsi="Times New Roman" w:cs="Times New Roman"/>
          <w:sz w:val="24"/>
          <w:szCs w:val="24"/>
        </w:rPr>
        <w:t>relationship over time.</w:t>
      </w:r>
    </w:p>
    <w:p w:rsidR="00012292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7910">
        <w:rPr>
          <w:rFonts w:ascii="Times New Roman" w:hAnsi="Times New Roman" w:cs="Times New Roman"/>
          <w:sz w:val="24"/>
          <w:szCs w:val="24"/>
        </w:rPr>
        <w:t>E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ffective collaboration among healthcare team helps in cases of </w:t>
      </w:r>
      <w:r w:rsidR="001F7910">
        <w:rPr>
          <w:rFonts w:ascii="Times New Roman" w:hAnsi="Times New Roman" w:cs="Times New Roman"/>
          <w:sz w:val="24"/>
          <w:szCs w:val="24"/>
        </w:rPr>
        <w:t xml:space="preserve">an </w:t>
      </w:r>
      <w:r w:rsidR="0050527A" w:rsidRPr="00F4429E">
        <w:rPr>
          <w:rFonts w:ascii="Times New Roman" w:hAnsi="Times New Roman" w:cs="Times New Roman"/>
          <w:sz w:val="24"/>
          <w:szCs w:val="24"/>
        </w:rPr>
        <w:t>urgent healt</w:t>
      </w:r>
      <w:r w:rsidR="001F7910">
        <w:rPr>
          <w:rFonts w:ascii="Times New Roman" w:hAnsi="Times New Roman" w:cs="Times New Roman"/>
          <w:sz w:val="24"/>
          <w:szCs w:val="24"/>
        </w:rPr>
        <w:t>hcare crisis, provides a great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 approach to prevent and curb chronic conditions, and enhances the workers' skills and strength </w:t>
      </w:r>
      <w:r w:rsidRPr="00F4429E">
        <w:rPr>
          <w:rFonts w:ascii="Times New Roman" w:hAnsi="Times New Roman" w:cs="Times New Roman"/>
          <w:sz w:val="24"/>
          <w:szCs w:val="24"/>
        </w:rPr>
        <w:t>(Herath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Pr="00F4429E">
        <w:rPr>
          <w:rFonts w:ascii="Times New Roman" w:hAnsi="Times New Roman" w:cs="Times New Roman"/>
          <w:sz w:val="24"/>
          <w:szCs w:val="24"/>
        </w:rPr>
        <w:t>, 2017)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World Health </w:t>
      </w:r>
      <w:r w:rsidR="00EB3BA2" w:rsidRPr="00F4429E">
        <w:rPr>
          <w:rFonts w:ascii="Times New Roman" w:hAnsi="Times New Roman" w:cs="Times New Roman"/>
          <w:sz w:val="24"/>
          <w:szCs w:val="24"/>
        </w:rPr>
        <w:t>Organization (WHO)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 collaborative practice </w:t>
      </w:r>
      <w:r w:rsidR="00EB3BA2" w:rsidRPr="00F4429E">
        <w:rPr>
          <w:rFonts w:ascii="Times New Roman" w:hAnsi="Times New Roman" w:cs="Times New Roman"/>
          <w:sz w:val="24"/>
          <w:szCs w:val="24"/>
        </w:rPr>
        <w:t>improves population and patients’ outcome</w:t>
      </w:r>
      <w:r w:rsidR="001F7910">
        <w:rPr>
          <w:rFonts w:ascii="Times New Roman" w:hAnsi="Times New Roman" w:cs="Times New Roman"/>
          <w:sz w:val="24"/>
          <w:szCs w:val="24"/>
        </w:rPr>
        <w:t>;</w:t>
      </w:r>
      <w:r w:rsidR="00EB3BA2" w:rsidRPr="00F4429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EB3BA2" w:rsidRPr="00F4429E">
        <w:rPr>
          <w:rFonts w:ascii="Times New Roman" w:hAnsi="Times New Roman" w:cs="Times New Roman"/>
          <w:sz w:val="24"/>
          <w:szCs w:val="24"/>
        </w:rPr>
        <w:t xml:space="preserve"> World Health Organization suggests interprofessional education should be implemented in the healthcare sector for an effective health care </w:t>
      </w:r>
      <w:r w:rsidRPr="00F4429E"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In every team, communication is an </w:t>
      </w:r>
      <w:r w:rsidR="001F7910">
        <w:rPr>
          <w:rFonts w:ascii="Times New Roman" w:hAnsi="Times New Roman" w:cs="Times New Roman"/>
          <w:sz w:val="24"/>
          <w:szCs w:val="24"/>
        </w:rPr>
        <w:lastRenderedPageBreak/>
        <w:t>essential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tool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 for successful </w:t>
      </w:r>
      <w:r w:rsidRPr="00F4429E">
        <w:rPr>
          <w:rFonts w:ascii="Times New Roman" w:hAnsi="Times New Roman" w:cs="Times New Roman"/>
          <w:sz w:val="24"/>
          <w:szCs w:val="24"/>
        </w:rPr>
        <w:t>performance;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is </w:t>
      </w:r>
      <w:r w:rsidR="001F7910">
        <w:rPr>
          <w:rFonts w:ascii="Times New Roman" w:hAnsi="Times New Roman" w:cs="Times New Roman"/>
          <w:sz w:val="24"/>
          <w:szCs w:val="24"/>
        </w:rPr>
        <w:t>necessar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F4429E">
        <w:rPr>
          <w:rFonts w:ascii="Times New Roman" w:hAnsi="Times New Roman" w:cs="Times New Roman"/>
          <w:sz w:val="24"/>
          <w:szCs w:val="24"/>
        </w:rPr>
        <w:t>for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patients and healthcare givers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during treatment </w:t>
      </w:r>
      <w:r w:rsidRPr="00F4429E">
        <w:rPr>
          <w:rFonts w:ascii="Times New Roman" w:hAnsi="Times New Roman" w:cs="Times New Roman"/>
          <w:sz w:val="24"/>
          <w:szCs w:val="24"/>
        </w:rPr>
        <w:t>sessions.</w:t>
      </w:r>
    </w:p>
    <w:p w:rsidR="00242382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Communication among the healthcare team helps promote positive </w:t>
      </w:r>
      <w:r w:rsidRPr="00F4429E">
        <w:rPr>
          <w:rFonts w:ascii="Times New Roman" w:hAnsi="Times New Roman" w:cs="Times New Roman"/>
          <w:sz w:val="24"/>
          <w:szCs w:val="24"/>
        </w:rPr>
        <w:t>interpersonal relation</w:t>
      </w:r>
      <w:r w:rsidR="00D94ABF" w:rsidRPr="00F4429E">
        <w:rPr>
          <w:rFonts w:ascii="Times New Roman" w:hAnsi="Times New Roman" w:cs="Times New Roman"/>
          <w:sz w:val="24"/>
          <w:szCs w:val="24"/>
        </w:rPr>
        <w:t>, improve interprof</w:t>
      </w:r>
      <w:r w:rsidR="001F7910">
        <w:rPr>
          <w:rFonts w:ascii="Times New Roman" w:hAnsi="Times New Roman" w:cs="Times New Roman"/>
          <w:sz w:val="24"/>
          <w:szCs w:val="24"/>
        </w:rPr>
        <w:t>es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sional </w:t>
      </w:r>
      <w:r w:rsidRPr="00F4429E">
        <w:rPr>
          <w:rFonts w:ascii="Times New Roman" w:hAnsi="Times New Roman" w:cs="Times New Roman"/>
          <w:sz w:val="24"/>
          <w:szCs w:val="24"/>
        </w:rPr>
        <w:t>communication, resolv</w:t>
      </w:r>
      <w:r w:rsidR="00D94ABF" w:rsidRPr="00F4429E">
        <w:rPr>
          <w:rFonts w:ascii="Times New Roman" w:hAnsi="Times New Roman" w:cs="Times New Roman"/>
          <w:sz w:val="24"/>
          <w:szCs w:val="24"/>
        </w:rPr>
        <w:t>e inter</w:t>
      </w:r>
      <w:r w:rsidR="001F7910">
        <w:rPr>
          <w:rFonts w:ascii="Times New Roman" w:hAnsi="Times New Roman" w:cs="Times New Roman"/>
          <w:sz w:val="24"/>
          <w:szCs w:val="24"/>
        </w:rPr>
        <w:t>-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team conflict, and eradicate professional </w:t>
      </w:r>
      <w:r w:rsidR="00446068" w:rsidRPr="00F4429E">
        <w:rPr>
          <w:rFonts w:ascii="Times New Roman" w:hAnsi="Times New Roman" w:cs="Times New Roman"/>
          <w:sz w:val="24"/>
          <w:szCs w:val="24"/>
        </w:rPr>
        <w:t>barriers. On the other hand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confidentiality is another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aspect in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446068" w:rsidRPr="00F4429E">
        <w:rPr>
          <w:rFonts w:ascii="Times New Roman" w:hAnsi="Times New Roman" w:cs="Times New Roman"/>
          <w:sz w:val="24"/>
          <w:szCs w:val="24"/>
        </w:rPr>
        <w:t>healthcare system, since patients medical reports ha</w:t>
      </w:r>
      <w:r w:rsidR="001F7910">
        <w:rPr>
          <w:rFonts w:ascii="Times New Roman" w:hAnsi="Times New Roman" w:cs="Times New Roman"/>
          <w:sz w:val="24"/>
          <w:szCs w:val="24"/>
        </w:rPr>
        <w:t>ve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to be confidential and should not be disclosed. Healthcare givers are usually keen on </w:t>
      </w:r>
      <w:r w:rsidR="00647444" w:rsidRPr="00F4429E">
        <w:rPr>
          <w:rFonts w:ascii="Times New Roman" w:hAnsi="Times New Roman" w:cs="Times New Roman"/>
          <w:sz w:val="24"/>
          <w:szCs w:val="24"/>
        </w:rPr>
        <w:t>patients’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health </w:t>
      </w:r>
      <w:r w:rsidR="00647444" w:rsidRPr="00F4429E">
        <w:rPr>
          <w:rFonts w:ascii="Times New Roman" w:hAnsi="Times New Roman" w:cs="Times New Roman"/>
          <w:sz w:val="24"/>
          <w:szCs w:val="24"/>
        </w:rPr>
        <w:t>records to avoid breaching of the information amongst them. In every organization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there is always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="00647444" w:rsidRPr="00F4429E">
        <w:rPr>
          <w:rFonts w:ascii="Times New Roman" w:hAnsi="Times New Roman" w:cs="Times New Roman"/>
          <w:sz w:val="24"/>
          <w:szCs w:val="24"/>
        </w:rPr>
        <w:t>negative factor that affects employees.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in any case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healthcare givers experience unsafe or </w:t>
      </w:r>
      <w:r w:rsidR="001F7910">
        <w:rPr>
          <w:rFonts w:ascii="Times New Roman" w:hAnsi="Times New Roman" w:cs="Times New Roman"/>
          <w:sz w:val="24"/>
          <w:szCs w:val="24"/>
        </w:rPr>
        <w:t>inadequate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care they have to speak it out for the condition to be looked into</w:t>
      </w:r>
      <w:r w:rsidR="00F4429E" w:rsidRPr="00F4429E">
        <w:rPr>
          <w:rFonts w:ascii="Times New Roman" w:hAnsi="Times New Roman" w:cs="Times New Roman"/>
          <w:sz w:val="24"/>
          <w:szCs w:val="24"/>
        </w:rPr>
        <w:t xml:space="preserve"> (Mannion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F4429E" w:rsidRPr="00F4429E">
        <w:rPr>
          <w:rFonts w:ascii="Times New Roman" w:hAnsi="Times New Roman" w:cs="Times New Roman"/>
          <w:sz w:val="24"/>
          <w:szCs w:val="24"/>
        </w:rPr>
        <w:t xml:space="preserve"> 2018)</w:t>
      </w:r>
      <w:r w:rsidR="00647444" w:rsidRPr="00F4429E">
        <w:rPr>
          <w:rFonts w:ascii="Times New Roman" w:hAnsi="Times New Roman" w:cs="Times New Roman"/>
          <w:sz w:val="24"/>
          <w:szCs w:val="24"/>
        </w:rPr>
        <w:t>. Therefore whistleblowing helps in speaking unresolved issues that employers may be qui</w:t>
      </w:r>
      <w:r w:rsidR="001F7910">
        <w:rPr>
          <w:rFonts w:ascii="Times New Roman" w:hAnsi="Times New Roman" w:cs="Times New Roman"/>
          <w:sz w:val="24"/>
          <w:szCs w:val="24"/>
        </w:rPr>
        <w:t>et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about</w:t>
      </w:r>
      <w:r w:rsidR="001F7910">
        <w:rPr>
          <w:rFonts w:ascii="Times New Roman" w:hAnsi="Times New Roman" w:cs="Times New Roman"/>
          <w:sz w:val="24"/>
          <w:szCs w:val="24"/>
        </w:rPr>
        <w:t xml:space="preserve"> it</w:t>
      </w:r>
      <w:r w:rsidR="00F4429E" w:rsidRPr="00F4429E">
        <w:rPr>
          <w:rFonts w:ascii="Times New Roman" w:hAnsi="Times New Roman" w:cs="Times New Roman"/>
          <w:sz w:val="24"/>
          <w:szCs w:val="24"/>
        </w:rPr>
        <w:t>.</w:t>
      </w:r>
    </w:p>
    <w:p w:rsidR="00012292" w:rsidRPr="00F4429E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>
        <w:rPr>
          <w:rFonts w:ascii="Times New Roman" w:hAnsi="Times New Roman" w:cs="Times New Roman"/>
          <w:sz w:val="24"/>
          <w:szCs w:val="24"/>
        </w:rPr>
        <w:t>summary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teamwork enhances efficiency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in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healthcare system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 emergency issues rise every time. Therefore,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implementation of Interprofessional Education should be done in various parts of the world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in countries with scar</w:t>
      </w:r>
      <w:r>
        <w:rPr>
          <w:rFonts w:ascii="Times New Roman" w:hAnsi="Times New Roman" w:cs="Times New Roman"/>
          <w:sz w:val="24"/>
          <w:szCs w:val="24"/>
        </w:rPr>
        <w:t>ce healthcare giver to health challenges.</w:t>
      </w: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4429E" w:rsidRPr="00F4429E" w:rsidRDefault="00492164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F4429E" w:rsidRPr="00F4429E" w:rsidRDefault="00492164" w:rsidP="0001229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Cutler, S., Morecroft, C., Carey, P., &amp; Kennedy, T. (2019). Are interprofessional healthcare teams meeting patient expectations? An exploration of the perceptions of patients and informal 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caregivers.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interprofessional care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66-75.</w:t>
      </w:r>
    </w:p>
    <w:p w:rsidR="00F4429E" w:rsidRPr="00F4429E" w:rsidRDefault="00492164" w:rsidP="0001229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Herath, C., Zhou, Y., Gan, Y., Nakandawire, N., Gong, Y., &amp; Lu, Z. (2017). A comparative study of interprofessional education in global health care: a systematic review.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Medicine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(38).</w:t>
      </w:r>
    </w:p>
    <w:p w:rsidR="00F4429E" w:rsidRPr="00F4429E" w:rsidRDefault="00492164" w:rsidP="0001229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Mannion, R., Blenkinsopp, J., Powell, M., McHale, J., Millar, R., Snowden, N., &amp; Davies, H. (2018). Understanding the knowledge gaps in whistleblowing and speaking up in health care: narrative reviews of the research literature and formal inquiries, a lega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analysis and stakeholder interviews.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Services and Delivery Research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(30).</w:t>
      </w:r>
    </w:p>
    <w:p w:rsidR="00F4429E" w:rsidRPr="00F4429E" w:rsidRDefault="00F4429E" w:rsidP="0001229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4429E" w:rsidRPr="00F4429E" w:rsidRDefault="00F4429E" w:rsidP="0001229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D3F2B" w:rsidRPr="00F4429E" w:rsidRDefault="00492164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567D" w:rsidRPr="00F4429E" w:rsidSect="0001229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164" w:rsidRDefault="00492164" w:rsidP="00A52BA6">
      <w:pPr>
        <w:spacing w:after="0" w:line="240" w:lineRule="auto"/>
      </w:pPr>
      <w:r>
        <w:separator/>
      </w:r>
    </w:p>
  </w:endnote>
  <w:endnote w:type="continuationSeparator" w:id="1">
    <w:p w:rsidR="00492164" w:rsidRDefault="00492164" w:rsidP="00A5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164" w:rsidRDefault="00492164" w:rsidP="00A52BA6">
      <w:pPr>
        <w:spacing w:after="0" w:line="240" w:lineRule="auto"/>
      </w:pPr>
      <w:r>
        <w:separator/>
      </w:r>
    </w:p>
  </w:footnote>
  <w:footnote w:type="continuationSeparator" w:id="1">
    <w:p w:rsidR="00492164" w:rsidRDefault="00492164" w:rsidP="00A5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344"/>
      <w:docPartObj>
        <w:docPartGallery w:val="Page Numbers (Top of Page)"/>
        <w:docPartUnique/>
      </w:docPartObj>
    </w:sdtPr>
    <w:sdtContent>
      <w:p w:rsidR="00012292" w:rsidRDefault="00492164">
        <w:pPr>
          <w:pStyle w:val="Header"/>
          <w:jc w:val="right"/>
        </w:pPr>
        <w:r>
          <w:t xml:space="preserve">THE ROLE OF ETHICS AMONG THE INTERPROFESSIONAL HEALTHCARE TEAM                                               </w:t>
        </w:r>
        <w:r w:rsidR="00A52BA6">
          <w:fldChar w:fldCharType="begin"/>
        </w:r>
        <w:r>
          <w:instrText xml:space="preserve"> PAGE   \* MERGEFORMAT </w:instrText>
        </w:r>
        <w:r w:rsidR="00A52BA6">
          <w:fldChar w:fldCharType="separate"/>
        </w:r>
        <w:r w:rsidR="00341677">
          <w:rPr>
            <w:noProof/>
          </w:rPr>
          <w:t>2</w:t>
        </w:r>
        <w:r w:rsidR="00A52BA6">
          <w:rPr>
            <w:noProof/>
          </w:rPr>
          <w:fldChar w:fldCharType="end"/>
        </w:r>
      </w:p>
    </w:sdtContent>
  </w:sdt>
  <w:p w:rsidR="00012292" w:rsidRDefault="000122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92" w:rsidRDefault="00492164">
    <w:pPr>
      <w:pStyle w:val="Header"/>
      <w:jc w:val="right"/>
    </w:pPr>
    <w:r>
      <w:t xml:space="preserve">Running Head: THE ROLE OF ETHICS AMONG THE INTERPROFESSIONAL HEALTHCARE TEAM                    </w:t>
    </w:r>
    <w:sdt>
      <w:sdtPr>
        <w:id w:val="640345"/>
        <w:docPartObj>
          <w:docPartGallery w:val="Page Numbers (Top of Page)"/>
          <w:docPartUnique/>
        </w:docPartObj>
      </w:sdtPr>
      <w:sdtContent>
        <w:r w:rsidR="00A52BA6">
          <w:fldChar w:fldCharType="begin"/>
        </w:r>
        <w:r>
          <w:instrText xml:space="preserve"> PAGE   \* MERGEFORM</w:instrText>
        </w:r>
        <w:r>
          <w:instrText xml:space="preserve">AT </w:instrText>
        </w:r>
        <w:r w:rsidR="00A52BA6">
          <w:fldChar w:fldCharType="separate"/>
        </w:r>
        <w:r w:rsidR="00341677">
          <w:rPr>
            <w:noProof/>
          </w:rPr>
          <w:t>1</w:t>
        </w:r>
        <w:r w:rsidR="00A52BA6">
          <w:rPr>
            <w:noProof/>
          </w:rPr>
          <w:fldChar w:fldCharType="end"/>
        </w:r>
      </w:sdtContent>
    </w:sdt>
  </w:p>
  <w:p w:rsidR="00012292" w:rsidRDefault="000122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AAB"/>
    <w:rsid w:val="00012292"/>
    <w:rsid w:val="0007567D"/>
    <w:rsid w:val="000D1A3C"/>
    <w:rsid w:val="00100511"/>
    <w:rsid w:val="0011368B"/>
    <w:rsid w:val="001145FA"/>
    <w:rsid w:val="001F7910"/>
    <w:rsid w:val="002370FB"/>
    <w:rsid w:val="00242382"/>
    <w:rsid w:val="002C67FE"/>
    <w:rsid w:val="00333C93"/>
    <w:rsid w:val="00341677"/>
    <w:rsid w:val="003D3F2B"/>
    <w:rsid w:val="004034F8"/>
    <w:rsid w:val="00411E03"/>
    <w:rsid w:val="00415AAB"/>
    <w:rsid w:val="00421E99"/>
    <w:rsid w:val="00446068"/>
    <w:rsid w:val="004544D0"/>
    <w:rsid w:val="00492164"/>
    <w:rsid w:val="004A7EB8"/>
    <w:rsid w:val="004C2C78"/>
    <w:rsid w:val="0050527A"/>
    <w:rsid w:val="00647444"/>
    <w:rsid w:val="007336F6"/>
    <w:rsid w:val="00745D7A"/>
    <w:rsid w:val="00763030"/>
    <w:rsid w:val="00773EAB"/>
    <w:rsid w:val="0079473E"/>
    <w:rsid w:val="007A5C21"/>
    <w:rsid w:val="007F213C"/>
    <w:rsid w:val="008B77B7"/>
    <w:rsid w:val="0092150A"/>
    <w:rsid w:val="009A62E3"/>
    <w:rsid w:val="009B6676"/>
    <w:rsid w:val="00A37CAC"/>
    <w:rsid w:val="00A4225A"/>
    <w:rsid w:val="00A52BA6"/>
    <w:rsid w:val="00A93A8B"/>
    <w:rsid w:val="00BA1CD5"/>
    <w:rsid w:val="00C26ED2"/>
    <w:rsid w:val="00D72118"/>
    <w:rsid w:val="00D94ABF"/>
    <w:rsid w:val="00E06FBB"/>
    <w:rsid w:val="00E2233E"/>
    <w:rsid w:val="00EB3BA2"/>
    <w:rsid w:val="00F42B7B"/>
    <w:rsid w:val="00F4429E"/>
    <w:rsid w:val="00FE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292"/>
  </w:style>
  <w:style w:type="paragraph" w:styleId="Footer">
    <w:name w:val="footer"/>
    <w:basedOn w:val="Normal"/>
    <w:link w:val="FooterChar"/>
    <w:uiPriority w:val="99"/>
    <w:semiHidden/>
    <w:unhideWhenUsed/>
    <w:rsid w:val="0001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22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2021-01-13T10:20:00Z</dcterms:created>
  <dcterms:modified xsi:type="dcterms:W3CDTF">2021-01-13T10:20:00Z</dcterms:modified>
</cp:coreProperties>
</file>